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B5" w:rsidRDefault="007C6919">
      <w:r w:rsidRPr="007C6919">
        <w:rPr>
          <w:rFonts w:ascii="PT Sans" w:hAnsi="PT Sans"/>
          <w:color w:val="3E3E3E"/>
        </w:rPr>
        <w:br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1615"/>
        <w:gridCol w:w="1843"/>
        <w:gridCol w:w="1417"/>
        <w:gridCol w:w="2693"/>
      </w:tblGrid>
      <w:tr w:rsidR="003E14F7" w:rsidTr="00421CB5">
        <w:tc>
          <w:tcPr>
            <w:tcW w:w="478" w:type="dxa"/>
          </w:tcPr>
          <w:p w:rsidR="003E14F7" w:rsidRPr="00421CB5" w:rsidRDefault="003E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15" w:type="dxa"/>
          </w:tcPr>
          <w:p w:rsidR="003E14F7" w:rsidRPr="00421CB5" w:rsidRDefault="003E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B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3E14F7" w:rsidRPr="00421CB5" w:rsidRDefault="003E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B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417" w:type="dxa"/>
          </w:tcPr>
          <w:p w:rsidR="003E14F7" w:rsidRPr="00421CB5" w:rsidRDefault="003E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B5">
              <w:rPr>
                <w:rFonts w:ascii="Times New Roman" w:hAnsi="Times New Roman" w:cs="Times New Roman"/>
                <w:sz w:val="28"/>
                <w:szCs w:val="28"/>
              </w:rPr>
              <w:t>Класс выбытия</w:t>
            </w:r>
          </w:p>
        </w:tc>
        <w:tc>
          <w:tcPr>
            <w:tcW w:w="2693" w:type="dxa"/>
          </w:tcPr>
          <w:p w:rsidR="003E14F7" w:rsidRPr="00421CB5" w:rsidRDefault="003E14F7" w:rsidP="0042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21CB5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 куда поступи</w:t>
            </w:r>
            <w:proofErr w:type="gramStart"/>
            <w:r w:rsidRPr="00421CB5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421CB5">
              <w:rPr>
                <w:rFonts w:ascii="Times New Roman" w:hAnsi="Times New Roman" w:cs="Times New Roman"/>
                <w:sz w:val="28"/>
                <w:szCs w:val="28"/>
              </w:rPr>
              <w:t>а) несовершеннолетний</w:t>
            </w:r>
          </w:p>
        </w:tc>
      </w:tr>
      <w:tr w:rsidR="003E14F7" w:rsidTr="00421CB5">
        <w:tc>
          <w:tcPr>
            <w:tcW w:w="478" w:type="dxa"/>
          </w:tcPr>
          <w:p w:rsidR="003E14F7" w:rsidRPr="00421CB5" w:rsidRDefault="003E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3E14F7" w:rsidRPr="00421CB5" w:rsidRDefault="003E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B5"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Алина </w:t>
            </w:r>
            <w:proofErr w:type="spellStart"/>
            <w:r w:rsidRPr="00421CB5">
              <w:rPr>
                <w:rFonts w:ascii="Times New Roman" w:hAnsi="Times New Roman" w:cs="Times New Roman"/>
                <w:sz w:val="28"/>
                <w:szCs w:val="28"/>
              </w:rPr>
              <w:t>Алибеевна</w:t>
            </w:r>
            <w:proofErr w:type="spellEnd"/>
          </w:p>
        </w:tc>
        <w:tc>
          <w:tcPr>
            <w:tcW w:w="1843" w:type="dxa"/>
          </w:tcPr>
          <w:p w:rsidR="003E14F7" w:rsidRPr="00421CB5" w:rsidRDefault="003E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B5">
              <w:rPr>
                <w:rFonts w:ascii="Times New Roman" w:hAnsi="Times New Roman" w:cs="Times New Roman"/>
                <w:sz w:val="28"/>
                <w:szCs w:val="28"/>
              </w:rPr>
              <w:t>МКОУ «Киреевская СШ»</w:t>
            </w:r>
          </w:p>
        </w:tc>
        <w:tc>
          <w:tcPr>
            <w:tcW w:w="1417" w:type="dxa"/>
          </w:tcPr>
          <w:p w:rsidR="003E14F7" w:rsidRPr="00421CB5" w:rsidRDefault="003E14F7" w:rsidP="0042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C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3E14F7" w:rsidRPr="00421CB5" w:rsidRDefault="003E14F7" w:rsidP="00421CB5">
            <w:pPr>
              <w:spacing w:line="42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421CB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Волгоградский государственный социально-педагогический колледж</w:t>
            </w:r>
          </w:p>
          <w:p w:rsidR="003E14F7" w:rsidRPr="00421CB5" w:rsidRDefault="003E1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919" w:rsidRDefault="007C6919"/>
    <w:sectPr w:rsidR="007C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58"/>
    <w:rsid w:val="000254AD"/>
    <w:rsid w:val="000D5E2E"/>
    <w:rsid w:val="003E14F7"/>
    <w:rsid w:val="00421CB5"/>
    <w:rsid w:val="004E3258"/>
    <w:rsid w:val="00553C7A"/>
    <w:rsid w:val="005543F2"/>
    <w:rsid w:val="007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2024-09-04T05:26:00Z</dcterms:created>
  <dcterms:modified xsi:type="dcterms:W3CDTF">2024-09-20T12:15:00Z</dcterms:modified>
</cp:coreProperties>
</file>